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3B135C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3B135C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3B135C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213ADB" w:rsidRPr="003B135C" w:rsidRDefault="003B135C" w:rsidP="00014D3A">
      <w:pPr>
        <w:ind w:left="-567"/>
        <w:rPr>
          <w:rFonts w:eastAsia="Calibri"/>
          <w:color w:val="000000"/>
          <w:sz w:val="32"/>
          <w:szCs w:val="32"/>
          <w:lang w:val="be-BY"/>
        </w:rPr>
      </w:pPr>
      <w:hyperlink r:id="rId8" w:history="1">
        <w:r w:rsidR="00014D3A" w:rsidRPr="003B135C">
          <w:rPr>
            <w:rStyle w:val="a3"/>
            <w:rFonts w:eastAsia="Calibri"/>
            <w:sz w:val="32"/>
            <w:szCs w:val="32"/>
            <w:lang w:bidi="en-US"/>
          </w:rPr>
          <w:t>Формирование читательской компетентности учащихся на основе использования технологии продуктивного чтения в образовательном процессе</w:t>
        </w:r>
        <w:r w:rsidR="00014D3A" w:rsidRPr="003B135C">
          <w:rPr>
            <w:rStyle w:val="a3"/>
            <w:rFonts w:eastAsia="Calibri"/>
            <w:b/>
            <w:sz w:val="32"/>
            <w:szCs w:val="32"/>
            <w:lang w:bidi="en-US"/>
          </w:rPr>
          <w:t xml:space="preserve"> </w:t>
        </w:r>
        <w:r w:rsidR="00014D3A" w:rsidRPr="003B135C">
          <w:rPr>
            <w:rStyle w:val="a3"/>
            <w:rFonts w:eastAsia="Calibri"/>
            <w:sz w:val="32"/>
            <w:szCs w:val="32"/>
            <w:lang w:bidi="en-US"/>
          </w:rPr>
          <w:t>(2016–2019)</w:t>
        </w:r>
      </w:hyperlink>
      <w:bookmarkStart w:id="0" w:name="_GoBack"/>
      <w:bookmarkEnd w:id="0"/>
      <w:r w:rsidR="00A11E81" w:rsidRPr="003B135C">
        <w:rPr>
          <w:rFonts w:eastAsia="Calibri"/>
          <w:b/>
          <w:sz w:val="32"/>
          <w:szCs w:val="32"/>
        </w:rPr>
        <w:br/>
      </w:r>
    </w:p>
    <w:p w:rsidR="00A11E81" w:rsidRPr="003B135C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B135C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3B135C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213ADB" w:rsidRPr="003B135C" w:rsidRDefault="00014D3A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hyperlink r:id="rId9" w:history="1">
        <w:r w:rsidRPr="003B135C">
          <w:rPr>
            <w:rStyle w:val="a3"/>
            <w:rFonts w:eastAsia="Calibri"/>
            <w:sz w:val="32"/>
            <w:szCs w:val="32"/>
            <w:lang w:bidi="en-US"/>
          </w:rPr>
          <w:t>ГУО «Коммунаровский учебно-педагогический комплекс детский сад – средняя школа имени Янки Купалы»</w:t>
        </w:r>
      </w:hyperlink>
    </w:p>
    <w:p w:rsidR="00014D3A" w:rsidRPr="003B135C" w:rsidRDefault="00014D3A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3B135C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B135C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3B135C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236172" w:rsidRPr="003B135C" w:rsidRDefault="00014D3A" w:rsidP="00A877A7">
      <w:pPr>
        <w:ind w:left="-567"/>
        <w:jc w:val="both"/>
        <w:rPr>
          <w:rFonts w:eastAsia="Calibri"/>
          <w:sz w:val="32"/>
          <w:szCs w:val="32"/>
          <w:lang w:bidi="en-US"/>
        </w:rPr>
      </w:pPr>
      <w:r w:rsidRPr="003B135C">
        <w:rPr>
          <w:rFonts w:eastAsia="Calibri"/>
          <w:sz w:val="32"/>
          <w:szCs w:val="32"/>
          <w:lang w:bidi="en-US"/>
        </w:rPr>
        <w:t>Евдокимчик Сергей Васильевич</w:t>
      </w:r>
    </w:p>
    <w:p w:rsidR="00956BA1" w:rsidRPr="003B135C" w:rsidRDefault="00956BA1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3B135C" w:rsidRDefault="00976C48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B135C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3B135C">
        <w:rPr>
          <w:b/>
          <w:color w:val="984806" w:themeColor="accent6" w:themeShade="80"/>
          <w:sz w:val="32"/>
          <w:szCs w:val="32"/>
        </w:rPr>
        <w:t xml:space="preserve"> педагогического </w:t>
      </w:r>
      <w:proofErr w:type="spellStart"/>
      <w:r w:rsidR="00994A15" w:rsidRPr="003B135C">
        <w:rPr>
          <w:b/>
          <w:color w:val="984806" w:themeColor="accent6" w:themeShade="80"/>
          <w:sz w:val="32"/>
          <w:szCs w:val="32"/>
        </w:rPr>
        <w:t>проекта</w:t>
      </w:r>
      <w:proofErr w:type="spellEnd"/>
    </w:p>
    <w:p w:rsidR="00014D3A" w:rsidRPr="003B135C" w:rsidRDefault="00014D3A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3B135C" w:rsidRDefault="00014D3A" w:rsidP="00014D3A">
      <w:pPr>
        <w:ind w:left="-567"/>
        <w:jc w:val="both"/>
        <w:rPr>
          <w:rFonts w:eastAsia="Calibri"/>
          <w:sz w:val="32"/>
          <w:szCs w:val="32"/>
          <w:lang w:bidi="en-US"/>
        </w:rPr>
      </w:pPr>
      <w:proofErr w:type="spellStart"/>
      <w:r w:rsidRPr="003B135C">
        <w:rPr>
          <w:rFonts w:eastAsia="Calibri"/>
          <w:sz w:val="32"/>
          <w:szCs w:val="32"/>
          <w:lang w:bidi="en-US"/>
        </w:rPr>
        <w:t>Здрок</w:t>
      </w:r>
      <w:proofErr w:type="spellEnd"/>
      <w:r w:rsidRPr="003B135C">
        <w:rPr>
          <w:rFonts w:eastAsia="Calibri"/>
          <w:sz w:val="32"/>
          <w:szCs w:val="32"/>
          <w:lang w:bidi="en-US"/>
        </w:rPr>
        <w:t xml:space="preserve"> Светлана Михайловна, </w:t>
      </w:r>
      <w:r w:rsidRPr="003B135C">
        <w:rPr>
          <w:rFonts w:eastAsia="Calibri"/>
          <w:sz w:val="32"/>
          <w:szCs w:val="32"/>
          <w:lang w:bidi="en-US"/>
        </w:rPr>
        <w:t xml:space="preserve">заместитель директора по учебной работе </w:t>
      </w:r>
    </w:p>
    <w:p w:rsidR="00236172" w:rsidRPr="003B135C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3B135C" w:rsidRDefault="00994A15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B135C">
        <w:rPr>
          <w:b/>
          <w:color w:val="984806" w:themeColor="accent6" w:themeShade="80"/>
          <w:sz w:val="32"/>
          <w:szCs w:val="32"/>
        </w:rPr>
        <w:t>Кон</w:t>
      </w:r>
      <w:r w:rsidR="00014D3A" w:rsidRPr="003B135C">
        <w:rPr>
          <w:b/>
          <w:color w:val="984806" w:themeColor="accent6" w:themeShade="80"/>
          <w:sz w:val="32"/>
          <w:szCs w:val="32"/>
        </w:rPr>
        <w:t>сультант педагогического проекта</w:t>
      </w:r>
    </w:p>
    <w:p w:rsidR="00014D3A" w:rsidRPr="003B135C" w:rsidRDefault="00014D3A" w:rsidP="00014D3A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014D3A" w:rsidRPr="003B135C" w:rsidRDefault="00014D3A" w:rsidP="00014D3A">
      <w:pPr>
        <w:ind w:left="-567"/>
        <w:jc w:val="both"/>
        <w:rPr>
          <w:rFonts w:eastAsia="Calibri"/>
          <w:sz w:val="32"/>
          <w:szCs w:val="32"/>
          <w:lang w:bidi="en-US"/>
        </w:rPr>
      </w:pPr>
      <w:proofErr w:type="spellStart"/>
      <w:r w:rsidRPr="003B135C">
        <w:rPr>
          <w:rFonts w:eastAsia="Calibri"/>
          <w:sz w:val="32"/>
          <w:szCs w:val="32"/>
          <w:lang w:bidi="en-US"/>
        </w:rPr>
        <w:t>Камлюк</w:t>
      </w:r>
      <w:proofErr w:type="spellEnd"/>
      <w:r w:rsidRPr="003B135C">
        <w:rPr>
          <w:rFonts w:eastAsia="Calibri"/>
          <w:sz w:val="32"/>
          <w:szCs w:val="32"/>
          <w:lang w:bidi="en-US"/>
        </w:rPr>
        <w:t>-Ярошенко Людмила Викторовна,</w:t>
      </w:r>
      <w:r w:rsidRPr="003B135C">
        <w:rPr>
          <w:rFonts w:eastAsia="Calibri"/>
          <w:sz w:val="32"/>
          <w:szCs w:val="32"/>
          <w:lang w:bidi="en-US"/>
        </w:rPr>
        <w:t xml:space="preserve"> </w:t>
      </w:r>
      <w:r w:rsidRPr="003B135C">
        <w:rPr>
          <w:rFonts w:eastAsia="Calibri"/>
          <w:sz w:val="32"/>
          <w:szCs w:val="32"/>
          <w:lang w:bidi="en-US"/>
        </w:rPr>
        <w:t>доцент кафедры социально-гуманитарных  дисциплин ГУО «Минский областной институт развития образования», кандидат филологических наук</w:t>
      </w:r>
      <w:r w:rsidRPr="003B135C">
        <w:rPr>
          <w:rFonts w:eastAsia="Calibri"/>
          <w:sz w:val="32"/>
          <w:szCs w:val="32"/>
          <w:lang w:bidi="en-US"/>
        </w:rPr>
        <w:t>, доцент</w:t>
      </w:r>
    </w:p>
    <w:p w:rsidR="003A1F36" w:rsidRPr="003B135C" w:rsidRDefault="003A1F36" w:rsidP="00956BA1">
      <w:pPr>
        <w:jc w:val="both"/>
        <w:rPr>
          <w:b/>
          <w:color w:val="984806" w:themeColor="accent6" w:themeShade="80"/>
          <w:sz w:val="32"/>
          <w:szCs w:val="32"/>
        </w:rPr>
      </w:pPr>
    </w:p>
    <w:p w:rsidR="001E2B57" w:rsidRPr="003B135C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3B135C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1E2B57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3B135C" w:rsidRDefault="003B135C" w:rsidP="00A877A7">
      <w:pPr>
        <w:ind w:left="-567"/>
        <w:jc w:val="both"/>
        <w:rPr>
          <w:rFonts w:eastAsia="Calibri"/>
          <w:sz w:val="32"/>
          <w:szCs w:val="32"/>
          <w:lang w:bidi="en-US"/>
        </w:rPr>
      </w:pPr>
      <w:hyperlink r:id="rId10" w:history="1">
        <w:r w:rsidRPr="003B135C">
          <w:rPr>
            <w:rStyle w:val="a3"/>
            <w:rFonts w:eastAsia="Calibri"/>
            <w:sz w:val="32"/>
            <w:szCs w:val="32"/>
            <w:lang w:bidi="en-US"/>
          </w:rPr>
          <w:t>Методические материалы</w:t>
        </w:r>
      </w:hyperlink>
    </w:p>
    <w:p w:rsidR="003B135C" w:rsidRPr="003B135C" w:rsidRDefault="003B135C" w:rsidP="00A877A7">
      <w:pPr>
        <w:ind w:left="-567"/>
        <w:jc w:val="both"/>
        <w:rPr>
          <w:rFonts w:eastAsia="Calibri"/>
          <w:sz w:val="20"/>
          <w:szCs w:val="20"/>
          <w:lang w:bidi="en-US"/>
        </w:rPr>
      </w:pPr>
    </w:p>
    <w:p w:rsidR="003B135C" w:rsidRPr="003B135C" w:rsidRDefault="003B135C" w:rsidP="00A877A7">
      <w:pPr>
        <w:ind w:left="-567"/>
        <w:jc w:val="both"/>
        <w:rPr>
          <w:rFonts w:eastAsia="Calibri"/>
          <w:sz w:val="32"/>
          <w:szCs w:val="32"/>
          <w:lang w:bidi="en-US"/>
        </w:rPr>
      </w:pPr>
      <w:hyperlink r:id="rId11" w:history="1">
        <w:r w:rsidRPr="003B135C">
          <w:rPr>
            <w:rStyle w:val="a3"/>
            <w:rFonts w:eastAsia="Calibri"/>
            <w:sz w:val="32"/>
            <w:szCs w:val="32"/>
            <w:lang w:bidi="en-US"/>
          </w:rPr>
          <w:t>Разработки уроков</w:t>
        </w:r>
      </w:hyperlink>
    </w:p>
    <w:sectPr w:rsidR="003B135C" w:rsidRPr="003B135C" w:rsidSect="00AF0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3E" w:rsidRDefault="0027713E" w:rsidP="00BE31CB">
      <w:r>
        <w:separator/>
      </w:r>
    </w:p>
  </w:endnote>
  <w:endnote w:type="continuationSeparator" w:id="0">
    <w:p w:rsidR="0027713E" w:rsidRDefault="0027713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3E" w:rsidRDefault="0027713E" w:rsidP="00BE31CB">
      <w:r>
        <w:separator/>
      </w:r>
    </w:p>
  </w:footnote>
  <w:footnote w:type="continuationSeparator" w:id="0">
    <w:p w:rsidR="0027713E" w:rsidRDefault="0027713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7713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7713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7713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4D3A"/>
    <w:rsid w:val="000255E9"/>
    <w:rsid w:val="00031A30"/>
    <w:rsid w:val="00062BA4"/>
    <w:rsid w:val="000978C2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50BD9"/>
    <w:rsid w:val="0027713E"/>
    <w:rsid w:val="00277CD9"/>
    <w:rsid w:val="002C1BA8"/>
    <w:rsid w:val="002C2DBC"/>
    <w:rsid w:val="003007F9"/>
    <w:rsid w:val="00300CE0"/>
    <w:rsid w:val="0034394C"/>
    <w:rsid w:val="00371966"/>
    <w:rsid w:val="00376EED"/>
    <w:rsid w:val="003A1F36"/>
    <w:rsid w:val="003B135C"/>
    <w:rsid w:val="004844B2"/>
    <w:rsid w:val="004D11CB"/>
    <w:rsid w:val="004F21A8"/>
    <w:rsid w:val="004F6020"/>
    <w:rsid w:val="0050259E"/>
    <w:rsid w:val="0052787A"/>
    <w:rsid w:val="00591CCD"/>
    <w:rsid w:val="005D2732"/>
    <w:rsid w:val="00611D85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94A15"/>
    <w:rsid w:val="00A11E81"/>
    <w:rsid w:val="00A52B0D"/>
    <w:rsid w:val="00A877A7"/>
    <w:rsid w:val="00A902BA"/>
    <w:rsid w:val="00AA5D66"/>
    <w:rsid w:val="00AB60DA"/>
    <w:rsid w:val="00AF04A7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72811"/>
    <w:rsid w:val="00E93C27"/>
    <w:rsid w:val="00EB519C"/>
    <w:rsid w:val="00EC2F93"/>
    <w:rsid w:val="00ED41C1"/>
    <w:rsid w:val="00F07E12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4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a.schools.by/pages/pedagogicheskij-proek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mmuna.schools.by/pages/razrabotki-urokov-v-ramkah-proek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ommuna.schools.by/pages/metodicheskie-material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mmuna.schools.by/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40</cp:revision>
  <dcterms:created xsi:type="dcterms:W3CDTF">2015-06-24T13:27:00Z</dcterms:created>
  <dcterms:modified xsi:type="dcterms:W3CDTF">2019-10-15T11:04:00Z</dcterms:modified>
</cp:coreProperties>
</file>